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hAnsi="宋体" w:cs="宋体"/>
          <w:b/>
          <w:color w:val="000000"/>
          <w:sz w:val="30"/>
          <w:szCs w:val="30"/>
          <w:highlight w:val="none"/>
        </w:rPr>
      </w:pPr>
      <w:r>
        <w:rPr>
          <w:rFonts w:hint="eastAsia" w:hAnsi="宋体" w:cs="宋体"/>
          <w:b/>
          <w:color w:val="000000"/>
          <w:sz w:val="30"/>
          <w:szCs w:val="30"/>
          <w:highlight w:val="none"/>
        </w:rPr>
        <w:t>附件9：证明</w:t>
      </w: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证  明</w:t>
      </w:r>
    </w:p>
    <w:p>
      <w:pPr>
        <w:jc w:val="center"/>
        <w:rPr>
          <w:rFonts w:hint="eastAsia" w:ascii="黑体" w:hAnsi="黑体" w:eastAsia="黑体"/>
          <w:sz w:val="44"/>
          <w:szCs w:val="44"/>
          <w:highlight w:val="none"/>
        </w:rPr>
      </w:pPr>
    </w:p>
    <w:p>
      <w:pPr>
        <w:rPr>
          <w:rFonts w:hint="eastAsia" w:ascii="Calibri" w:hAnsi="Calibri"/>
          <w:sz w:val="32"/>
          <w:szCs w:val="32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（投标单位名称）</w:t>
      </w:r>
      <w:r>
        <w:rPr>
          <w:rFonts w:ascii="宋体" w:hAnsi="宋体"/>
          <w:szCs w:val="21"/>
          <w:highlight w:val="none"/>
        </w:rPr>
        <w:t>施工能力强，</w:t>
      </w:r>
      <w:r>
        <w:rPr>
          <w:rFonts w:hint="eastAsia" w:ascii="宋体" w:hAnsi="宋体"/>
          <w:szCs w:val="21"/>
          <w:highlight w:val="none"/>
        </w:rPr>
        <w:t>具备丰富的DN300（含）以上的城市供水管网接通施工经验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</w:p>
    <w:p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特此证明。</w:t>
      </w:r>
    </w:p>
    <w:p>
      <w:pPr>
        <w:spacing w:line="360" w:lineRule="auto"/>
        <w:rPr>
          <w:rFonts w:hint="eastAsia" w:ascii="宋体" w:hAnsi="宋体"/>
          <w:szCs w:val="21"/>
          <w:highlight w:val="none"/>
        </w:rPr>
      </w:pPr>
    </w:p>
    <w:p>
      <w:pPr>
        <w:spacing w:line="360" w:lineRule="auto"/>
        <w:rPr>
          <w:rFonts w:ascii="宋体" w:hAnsi="宋体"/>
          <w:szCs w:val="21"/>
          <w:highlight w:val="none"/>
        </w:rPr>
      </w:pPr>
    </w:p>
    <w:p>
      <w:pPr>
        <w:spacing w:line="360" w:lineRule="auto"/>
        <w:jc w:val="righ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（地市级供水企业）公章</w:t>
      </w:r>
    </w:p>
    <w:p>
      <w:pPr>
        <w:spacing w:line="360" w:lineRule="auto"/>
        <w:ind w:firstLine="8610" w:firstLineChars="4100"/>
        <w:rPr>
          <w:rFonts w:hint="eastAsia" w:ascii="宋体" w:hAnsi="宋体" w:cs="Century"/>
          <w:spacing w:val="2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4EE02CBF"/>
    <w:rsid w:val="4EE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2024-02-18T01:57:00Z</dcterms:created>
  <dc:creator>FF小执念『峰</dc:creator>
  <cp:lastModifiedBy>FF小执念『峰</cp:lastModifiedBy>
  <dcterms:modified xsi:type="dcterms:W3CDTF">2024-02-18T01:57:14Z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FDB58733DFA34854A1BF1FDF257E72CE_11</vt:lpwstr>
  </property>
</Properties>
</file>